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F24AF" w14:textId="77D30A78" w:rsidR="00771331" w:rsidRDefault="00771331" w:rsidP="00771331">
      <w:pPr>
        <w:pStyle w:val="CH"/>
      </w:pPr>
      <w:bookmarkStart w:id="0" w:name="historyclause"/>
      <w:r>
        <w:t xml:space="preserve">3GPP TSG RAN Meeting #99                                                                     </w:t>
      </w:r>
      <w:r>
        <w:tab/>
        <w:t xml:space="preserve">      RP-23</w:t>
      </w:r>
      <w:r w:rsidR="00D35D0D">
        <w:t>0648</w:t>
      </w:r>
    </w:p>
    <w:p w14:paraId="50DC9730" w14:textId="585A6E2E" w:rsidR="00D309CC" w:rsidRPr="00FD166F" w:rsidRDefault="00771331" w:rsidP="00771331">
      <w:pPr>
        <w:pStyle w:val="CH"/>
        <w:tabs>
          <w:tab w:val="clear" w:pos="7920"/>
        </w:tabs>
        <w:rPr>
          <w:b w:val="0"/>
        </w:rPr>
      </w:pPr>
      <w:r>
        <w:t>Rotterdam, Netherlands, March 20-23, 2023</w:t>
      </w:r>
      <w:r>
        <w:tab/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A82E331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31469">
        <w:t>9.</w:t>
      </w:r>
      <w:r w:rsidR="00B96AFA">
        <w:t>2</w:t>
      </w:r>
      <w:r w:rsidR="00131469">
        <w:t>.</w:t>
      </w:r>
      <w:r w:rsidR="00B96AFA">
        <w:t>4</w:t>
      </w:r>
    </w:p>
    <w:p w14:paraId="4DBE005A" w14:textId="52F06099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B96AFA">
        <w:t>MediaTek Inc.</w:t>
      </w:r>
    </w:p>
    <w:p w14:paraId="0D2061A1" w14:textId="119416EA" w:rsidR="00D309CC" w:rsidRDefault="00D309CC" w:rsidP="00D12340">
      <w:pPr>
        <w:pStyle w:val="CH"/>
        <w:ind w:left="2268" w:hanging="2268"/>
      </w:pPr>
      <w:r w:rsidRPr="0008103A">
        <w:t>Title:</w:t>
      </w:r>
      <w:r w:rsidRPr="0008103A">
        <w:tab/>
      </w:r>
      <w:r w:rsidR="00B96AFA" w:rsidRPr="00B96AFA">
        <w:t>On the handling of the study item on irregular BW</w:t>
      </w:r>
    </w:p>
    <w:p w14:paraId="66306D12" w14:textId="357BFD77" w:rsidR="002B5121" w:rsidRDefault="002B5121" w:rsidP="00D309CC">
      <w:pPr>
        <w:pStyle w:val="CH"/>
      </w:pPr>
      <w:r>
        <w:t>Release:</w:t>
      </w:r>
      <w:r>
        <w:tab/>
        <w:t>Rel-1</w:t>
      </w:r>
      <w:r w:rsidR="00C110E5">
        <w:t>8</w:t>
      </w:r>
    </w:p>
    <w:p w14:paraId="2E4E044D" w14:textId="591F4F7E" w:rsidR="00D309CC" w:rsidRDefault="00D309CC" w:rsidP="00D309CC">
      <w:pPr>
        <w:pStyle w:val="CH"/>
      </w:pPr>
      <w:r>
        <w:t>Document for:</w:t>
      </w:r>
      <w:r>
        <w:tab/>
      </w:r>
      <w:r w:rsidR="00A1328A">
        <w:t>Decision</w:t>
      </w:r>
    </w:p>
    <w:p w14:paraId="0207DB43" w14:textId="4DCB00C0" w:rsidR="00D46431" w:rsidRDefault="00D46431" w:rsidP="00D309CC">
      <w:pPr>
        <w:pStyle w:val="CH"/>
        <w:rPr>
          <w:b w:val="0"/>
        </w:rPr>
      </w:pPr>
    </w:p>
    <w:p w14:paraId="7FE8AC9F" w14:textId="77777777" w:rsidR="00FF54B8" w:rsidRPr="0008103A" w:rsidRDefault="00FF54B8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776">
      <w:pPr>
        <w:pStyle w:val="Heading1"/>
        <w:spacing w:line="360" w:lineRule="auto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E4C3C0F" w14:textId="0C6664EC" w:rsidR="00F97360" w:rsidRDefault="0010043F" w:rsidP="008E7776">
      <w:pPr>
        <w:spacing w:line="360" w:lineRule="auto"/>
      </w:pPr>
      <w:r>
        <w:t xml:space="preserve">The </w:t>
      </w:r>
      <w:r w:rsidR="00501ADD">
        <w:t xml:space="preserve">RAN4 works on </w:t>
      </w:r>
      <w:r>
        <w:t>study item “</w:t>
      </w:r>
      <w:r w:rsidRPr="0010043F">
        <w:t>Study on efficient utilization of licensed spectrum that is not aligned with existing NR channel BWs</w:t>
      </w:r>
      <w:r>
        <w:t>” ha</w:t>
      </w:r>
      <w:r w:rsidR="00501ADD">
        <w:t>ve been carried on for much longer than expected since its approval</w:t>
      </w:r>
      <w:r w:rsidR="00F63B99">
        <w:t xml:space="preserve"> [1] due to unexpected technical challenges and essential issues identified during the discussion</w:t>
      </w:r>
      <w:r w:rsidR="008E7776">
        <w:t xml:space="preserve">. </w:t>
      </w:r>
      <w:r w:rsidR="007A7CF7">
        <w:t>With the planned target date expiring again, RAN plenary intervention is required in this meeting.</w:t>
      </w:r>
    </w:p>
    <w:p w14:paraId="353F5E0A" w14:textId="17A60A2C" w:rsidR="0072015B" w:rsidRDefault="0072015B" w:rsidP="008E7776">
      <w:pPr>
        <w:spacing w:line="360" w:lineRule="auto"/>
      </w:pPr>
      <w:r>
        <w:t xml:space="preserve">In this contribution, we propose to extend the SI for one quarter with a focus on preparation for a </w:t>
      </w:r>
      <w:r w:rsidR="00AC046F">
        <w:t xml:space="preserve">potential </w:t>
      </w:r>
      <w:r>
        <w:t>WI stage.</w:t>
      </w:r>
    </w:p>
    <w:p w14:paraId="6BF0CC04" w14:textId="2F4BC757" w:rsidR="00DC0BC1" w:rsidRDefault="00DC0BC1" w:rsidP="008E7776">
      <w:pPr>
        <w:pStyle w:val="Heading1"/>
        <w:spacing w:line="360" w:lineRule="auto"/>
      </w:pPr>
      <w:r>
        <w:t>2</w:t>
      </w:r>
      <w:r>
        <w:tab/>
      </w:r>
      <w:r w:rsidR="00BA4A88">
        <w:t>Discussion</w:t>
      </w:r>
    </w:p>
    <w:p w14:paraId="5A3482F5" w14:textId="058BB801" w:rsidR="00F63B99" w:rsidRDefault="00CD3AAC" w:rsidP="008E7776">
      <w:pPr>
        <w:spacing w:line="360" w:lineRule="auto"/>
      </w:pPr>
      <w:r>
        <w:t>The SI work is carried out mainly in RAN4, and i</w:t>
      </w:r>
      <w:r w:rsidR="00F63B99">
        <w:t xml:space="preserve">n the meantime, </w:t>
      </w:r>
      <w:r>
        <w:t xml:space="preserve">four solutions have been proposed, however, </w:t>
      </w:r>
      <w:r w:rsidR="00F63B99">
        <w:t>due to unexpected technical difficulties and issues identified</w:t>
      </w:r>
      <w:r>
        <w:t xml:space="preserve"> which are out of the SI scope</w:t>
      </w:r>
      <w:r w:rsidR="00F63B99">
        <w:t>, it has ever been extended for three times (3 months, 6 months, 6 months respectively) [2][3][4]. In particular, the SI got stuck on some essential issues identified during the RAN4 discussion since RAN4# [5]</w:t>
      </w:r>
      <w:r>
        <w:t>, and RAN4 Chair recommended to put the SI on hold and focus on these essential issues [6]</w:t>
      </w:r>
      <w:r w:rsidR="00786B4B">
        <w:t>.</w:t>
      </w:r>
      <w:r w:rsidR="00EA0032">
        <w:t xml:space="preserve"> These essential issues are mainly on how to </w:t>
      </w:r>
      <w:r w:rsidR="006F59AD">
        <w:t>interpret SIB1 bandwidth, and whether or not it should be aligned to a valid channel raster point, and even whether or not a UE specific channel bandwidth</w:t>
      </w:r>
      <w:r w:rsidR="00EA0032">
        <w:t xml:space="preserve"> </w:t>
      </w:r>
      <w:r w:rsidR="006F59AD">
        <w:t xml:space="preserve">should be aligned to a valid channel raster point. Different understandings </w:t>
      </w:r>
      <w:r w:rsidR="005A29BB">
        <w:t>may lead to different restrictions on the spectrum usage and UE channel bandwidth allocation. Unfortunately, no common understanding has been reached within RAN4 yet.</w:t>
      </w:r>
    </w:p>
    <w:p w14:paraId="5C1E9EE1" w14:textId="692E2712" w:rsidR="005A29BB" w:rsidRDefault="005A29BB" w:rsidP="008E7776">
      <w:pPr>
        <w:spacing w:line="360" w:lineRule="auto"/>
      </w:pPr>
      <w:r>
        <w:t xml:space="preserve">In addition to these essential issues, the SI have successfully studied 4 approaches to address the demands for the usage of irregular bandwidth, i.e., wider channel bandwidth, overlapping CA, overlapping UE channel bandwidth from network perspective, </w:t>
      </w:r>
      <w:r w:rsidR="00E22316">
        <w:t>combined</w:t>
      </w:r>
      <w:r>
        <w:t xml:space="preserve"> UE channel bandwidth</w:t>
      </w:r>
      <w:r w:rsidR="007B349C">
        <w:t>.</w:t>
      </w:r>
      <w:r w:rsidR="00C05BD5">
        <w:t xml:space="preserve"> Although TPs on conclusion of the two approaches were approved in RAN4#106, the conclusion is </w:t>
      </w:r>
      <w:r w:rsidR="00C05BD5">
        <w:t xml:space="preserve">just for </w:t>
      </w:r>
      <w:r w:rsidR="00C05BD5">
        <w:t xml:space="preserve">the brief description on </w:t>
      </w:r>
      <w:r w:rsidR="00C05BD5">
        <w:t>the approaches itself</w:t>
      </w:r>
      <w:r w:rsidR="00C05BD5">
        <w:t xml:space="preserve">, and </w:t>
      </w:r>
      <w:r w:rsidR="00C05BD5">
        <w:t>the SI does not make recommendation on which solution(s) to enter into the WI phase</w:t>
      </w:r>
      <w:r w:rsidR="00C05BD5">
        <w:t xml:space="preserve">. </w:t>
      </w:r>
      <w:r w:rsidR="00DF1AF9">
        <w:t>Considering the demands for the effective</w:t>
      </w:r>
      <w:r w:rsidR="007B48B2">
        <w:t xml:space="preserve"> spectrum</w:t>
      </w:r>
      <w:r w:rsidR="00DF1AF9">
        <w:t xml:space="preserve"> utilization with non-standard </w:t>
      </w:r>
      <w:r w:rsidR="007B48B2">
        <w:t>bandwidth, it is important to have a general standard solution in Rel-18 timeline</w:t>
      </w:r>
      <w:r w:rsidR="00232479">
        <w:t>, however, it is not intended or suitable for an SI with</w:t>
      </w:r>
      <w:r w:rsidR="00DC185B">
        <w:t>out a clear recommendation</w:t>
      </w:r>
      <w:r w:rsidR="00232479">
        <w:t xml:space="preserve"> to enter into a WI phase, thus a down-selection is required</w:t>
      </w:r>
      <w:r w:rsidR="00024476">
        <w:t xml:space="preserve"> with 1 or 2 solutions targeted.</w:t>
      </w:r>
    </w:p>
    <w:p w14:paraId="5144BD4A" w14:textId="4E6085C6" w:rsidR="00024476" w:rsidRDefault="00024476" w:rsidP="008E7776">
      <w:pPr>
        <w:spacing w:line="360" w:lineRule="auto"/>
      </w:pPr>
      <w:r>
        <w:lastRenderedPageBreak/>
        <w:t xml:space="preserve">With the above consideration, </w:t>
      </w:r>
      <w:r w:rsidR="009A7AF3">
        <w:t xml:space="preserve">if the WI proposal cannot be agreed in this plenary, </w:t>
      </w:r>
      <w:r>
        <w:t>we propose to extend the SI for another quarter</w:t>
      </w:r>
      <w:r w:rsidR="00F12D4E">
        <w:t xml:space="preserve"> to RAN#100</w:t>
      </w:r>
      <w:r>
        <w:t>, and RAN4 focus on down-selecting the current approaches to 1 or 2, and then convert the SI into a WI once the down-selection is done.</w:t>
      </w:r>
    </w:p>
    <w:p w14:paraId="10616CF1" w14:textId="7DD2E6A4" w:rsidR="00771331" w:rsidRDefault="00024476" w:rsidP="008E7776">
      <w:pPr>
        <w:spacing w:line="360" w:lineRule="auto"/>
        <w:rPr>
          <w:b/>
          <w:bCs/>
        </w:rPr>
      </w:pPr>
      <w:r w:rsidRPr="006B0853">
        <w:rPr>
          <w:b/>
          <w:bCs/>
        </w:rPr>
        <w:t>Proposal</w:t>
      </w:r>
      <w:r w:rsidR="00246930">
        <w:rPr>
          <w:b/>
          <w:bCs/>
        </w:rPr>
        <w:t xml:space="preserve"> 1</w:t>
      </w:r>
      <w:r w:rsidRPr="006B0853">
        <w:rPr>
          <w:b/>
          <w:bCs/>
        </w:rPr>
        <w:t>:</w:t>
      </w:r>
      <w:r w:rsidR="003633FF">
        <w:rPr>
          <w:b/>
          <w:bCs/>
        </w:rPr>
        <w:t xml:space="preserve"> If the WI proposal is not agreeable in this plenary,</w:t>
      </w:r>
      <w:r w:rsidRPr="006B0853">
        <w:rPr>
          <w:b/>
          <w:bCs/>
        </w:rPr>
        <w:t xml:space="preserve"> RAN to extend the SI for one quarter </w:t>
      </w:r>
      <w:r w:rsidR="00F22C06">
        <w:rPr>
          <w:b/>
          <w:bCs/>
        </w:rPr>
        <w:t xml:space="preserve">till RAN#100 </w:t>
      </w:r>
      <w:r w:rsidRPr="006B0853">
        <w:rPr>
          <w:b/>
          <w:bCs/>
        </w:rPr>
        <w:t>and task RAN4 to down</w:t>
      </w:r>
      <w:r w:rsidR="006B0853">
        <w:rPr>
          <w:b/>
          <w:bCs/>
        </w:rPr>
        <w:t xml:space="preserve"> </w:t>
      </w:r>
      <w:r w:rsidRPr="006B0853">
        <w:rPr>
          <w:b/>
          <w:bCs/>
        </w:rPr>
        <w:t>select the current approaches to 1 or 2</w:t>
      </w:r>
      <w:r w:rsidR="00F22C06">
        <w:rPr>
          <w:b/>
          <w:bCs/>
        </w:rPr>
        <w:t xml:space="preserve"> solution(s)</w:t>
      </w:r>
      <w:r w:rsidR="003633FF">
        <w:rPr>
          <w:b/>
          <w:bCs/>
        </w:rPr>
        <w:t xml:space="preserve"> ready for the WI phase</w:t>
      </w:r>
      <w:r w:rsidRPr="006B0853">
        <w:rPr>
          <w:b/>
          <w:bCs/>
        </w:rPr>
        <w:t>.</w:t>
      </w:r>
    </w:p>
    <w:p w14:paraId="26D3BBBE" w14:textId="504339C0" w:rsidR="00246930" w:rsidRDefault="00246930" w:rsidP="008E7776">
      <w:pPr>
        <w:spacing w:line="360" w:lineRule="auto"/>
      </w:pPr>
      <w:r w:rsidRPr="00246930">
        <w:t>And</w:t>
      </w:r>
      <w:r>
        <w:t xml:space="preserve"> for the remaining essential issues identified on channel raster point alignment, it can be left as maintenance works.</w:t>
      </w:r>
    </w:p>
    <w:p w14:paraId="3E0B514B" w14:textId="59F13B72" w:rsidR="00246930" w:rsidRPr="00246930" w:rsidRDefault="00246930" w:rsidP="008E7776">
      <w:pPr>
        <w:spacing w:line="360" w:lineRule="auto"/>
      </w:pPr>
      <w:r w:rsidRPr="006B0853">
        <w:rPr>
          <w:b/>
          <w:bCs/>
        </w:rPr>
        <w:t>Proposal</w:t>
      </w:r>
      <w:r>
        <w:rPr>
          <w:b/>
          <w:bCs/>
        </w:rPr>
        <w:t xml:space="preserve"> </w:t>
      </w:r>
      <w:r>
        <w:rPr>
          <w:b/>
          <w:bCs/>
        </w:rPr>
        <w:t>2</w:t>
      </w:r>
      <w:r w:rsidRPr="006B0853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b/>
          <w:bCs/>
        </w:rPr>
        <w:t>Leave the remaining channel raster alignment issue as maintenance works.</w:t>
      </w:r>
    </w:p>
    <w:bookmarkEnd w:id="0"/>
    <w:p w14:paraId="236C2C34" w14:textId="40D17A68" w:rsidR="007634C4" w:rsidRDefault="00DC0BC1" w:rsidP="008E7776">
      <w:pPr>
        <w:pStyle w:val="Heading1"/>
        <w:spacing w:line="360" w:lineRule="auto"/>
      </w:pPr>
      <w:r>
        <w:t>3</w:t>
      </w:r>
      <w:r>
        <w:tab/>
      </w:r>
      <w:r w:rsidR="007634C4">
        <w:t>Conclusions</w:t>
      </w:r>
    </w:p>
    <w:p w14:paraId="2BF782F9" w14:textId="343EAAAF" w:rsidR="000976A8" w:rsidRDefault="00ED5395" w:rsidP="008E7776">
      <w:pPr>
        <w:pStyle w:val="EX"/>
        <w:numPr>
          <w:ilvl w:val="0"/>
          <w:numId w:val="0"/>
        </w:numPr>
        <w:spacing w:line="360" w:lineRule="auto"/>
      </w:pPr>
      <w:r w:rsidRPr="00E22DFB">
        <w:t>In</w:t>
      </w:r>
      <w:r w:rsidR="006B0853">
        <w:t xml:space="preserve"> this contribution, we discuss the handling of the SI on </w:t>
      </w:r>
      <w:r w:rsidR="006B0853" w:rsidRPr="0010043F">
        <w:t>efficient utilization of licensed spectrum that is not aligned with existing NR channel BWs</w:t>
      </w:r>
      <w:r w:rsidR="006B0853">
        <w:t xml:space="preserve"> and have the following proposal:</w:t>
      </w:r>
    </w:p>
    <w:p w14:paraId="5B4B3B51" w14:textId="2B21CE49" w:rsidR="00314CF0" w:rsidRDefault="00E81C81" w:rsidP="00617591">
      <w:pPr>
        <w:spacing w:line="360" w:lineRule="auto"/>
        <w:rPr>
          <w:b/>
          <w:bCs/>
        </w:rPr>
      </w:pPr>
      <w:r w:rsidRPr="006B0853">
        <w:rPr>
          <w:b/>
          <w:bCs/>
        </w:rPr>
        <w:t>Proposal</w:t>
      </w:r>
      <w:r w:rsidR="00246930">
        <w:rPr>
          <w:b/>
          <w:bCs/>
        </w:rPr>
        <w:t xml:space="preserve"> 1</w:t>
      </w:r>
      <w:r w:rsidRPr="006B0853">
        <w:rPr>
          <w:b/>
          <w:bCs/>
        </w:rPr>
        <w:t>:</w:t>
      </w:r>
      <w:r>
        <w:rPr>
          <w:b/>
          <w:bCs/>
        </w:rPr>
        <w:t xml:space="preserve"> If the WI proposal is not agreeable in this plenary,</w:t>
      </w:r>
      <w:r w:rsidRPr="006B0853">
        <w:rPr>
          <w:b/>
          <w:bCs/>
        </w:rPr>
        <w:t xml:space="preserve"> RAN to extend the SI for one quarter </w:t>
      </w:r>
      <w:r>
        <w:rPr>
          <w:b/>
          <w:bCs/>
        </w:rPr>
        <w:t xml:space="preserve">till RAN#100 </w:t>
      </w:r>
      <w:r w:rsidRPr="006B0853">
        <w:rPr>
          <w:b/>
          <w:bCs/>
        </w:rPr>
        <w:t>and task RAN4 to down</w:t>
      </w:r>
      <w:r>
        <w:rPr>
          <w:b/>
          <w:bCs/>
        </w:rPr>
        <w:t xml:space="preserve"> </w:t>
      </w:r>
      <w:r w:rsidRPr="006B0853">
        <w:rPr>
          <w:b/>
          <w:bCs/>
        </w:rPr>
        <w:t>select the current approaches to 1 or 2</w:t>
      </w:r>
      <w:r>
        <w:rPr>
          <w:b/>
          <w:bCs/>
        </w:rPr>
        <w:t xml:space="preserve"> solution(s) ready for the WI phase</w:t>
      </w:r>
      <w:r w:rsidRPr="006B0853">
        <w:rPr>
          <w:b/>
          <w:bCs/>
        </w:rPr>
        <w:t>.</w:t>
      </w:r>
      <w:r w:rsidR="00314CF0" w:rsidRPr="00617591">
        <w:rPr>
          <w:b/>
          <w:bCs/>
        </w:rPr>
        <w:tab/>
      </w:r>
    </w:p>
    <w:p w14:paraId="4AF398F1" w14:textId="666D974D" w:rsidR="00246930" w:rsidRPr="005822D1" w:rsidRDefault="00246930" w:rsidP="00617591">
      <w:pPr>
        <w:spacing w:line="360" w:lineRule="auto"/>
      </w:pPr>
      <w:r w:rsidRPr="006B0853">
        <w:rPr>
          <w:b/>
          <w:bCs/>
        </w:rPr>
        <w:t>Proposal</w:t>
      </w:r>
      <w:r>
        <w:rPr>
          <w:b/>
          <w:bCs/>
        </w:rPr>
        <w:t xml:space="preserve"> 2</w:t>
      </w:r>
      <w:r w:rsidRPr="006B0853">
        <w:rPr>
          <w:b/>
          <w:bCs/>
        </w:rPr>
        <w:t>:</w:t>
      </w:r>
      <w:r>
        <w:rPr>
          <w:b/>
          <w:bCs/>
        </w:rPr>
        <w:t xml:space="preserve"> Leave the remaining channel raster alignment issue as maintenance works.</w:t>
      </w:r>
    </w:p>
    <w:p w14:paraId="6CA3B6BC" w14:textId="3DD42A10" w:rsidR="007634C4" w:rsidRPr="003A0483" w:rsidRDefault="00DC0BC1" w:rsidP="007A5663">
      <w:pPr>
        <w:pStyle w:val="Heading1"/>
      </w:pPr>
      <w:r>
        <w:t>4</w:t>
      </w:r>
      <w:r>
        <w:tab/>
      </w:r>
      <w:r w:rsidR="007634C4">
        <w:t>References</w:t>
      </w:r>
    </w:p>
    <w:p w14:paraId="45BFBD27" w14:textId="06BE9BE3" w:rsidR="008B6A42" w:rsidRDefault="00B51E43" w:rsidP="007634C4">
      <w:pPr>
        <w:pStyle w:val="EX"/>
        <w:numPr>
          <w:ilvl w:val="0"/>
          <w:numId w:val="5"/>
        </w:numPr>
      </w:pPr>
      <w:bookmarkStart w:id="1" w:name="_Ref70004380"/>
      <w:r>
        <w:t xml:space="preserve">RP-202103, </w:t>
      </w:r>
      <w:r w:rsidRPr="00B51E43">
        <w:t>New SID: Study on Efficient utilization of licensed spectrum that is not aligned with existing NR channel bandwidths</w:t>
      </w:r>
      <w:r>
        <w:t>, T-Mobile USA, Ericsson, RAN#89e</w:t>
      </w:r>
    </w:p>
    <w:p w14:paraId="2B19C6D2" w14:textId="2E6D9659" w:rsidR="00B51E43" w:rsidRDefault="00D61902" w:rsidP="007634C4">
      <w:pPr>
        <w:pStyle w:val="EX"/>
        <w:numPr>
          <w:ilvl w:val="0"/>
          <w:numId w:val="5"/>
        </w:numPr>
      </w:pPr>
      <w:r>
        <w:t>RP-213657, Revised</w:t>
      </w:r>
      <w:r w:rsidRPr="00B51E43">
        <w:t xml:space="preserve"> SID: Study on Efficient utilization of licensed spectrum that is not aligned with existing NR channel bandwidths</w:t>
      </w:r>
      <w:r>
        <w:t>, T-Mobile USA, Ericsson, RAN#9</w:t>
      </w:r>
      <w:r w:rsidR="005F2369">
        <w:t>4</w:t>
      </w:r>
      <w:r>
        <w:t>e</w:t>
      </w:r>
    </w:p>
    <w:p w14:paraId="10294D72" w14:textId="39AFD9DF" w:rsidR="00D61902" w:rsidRDefault="00D61902" w:rsidP="007634C4">
      <w:pPr>
        <w:pStyle w:val="EX"/>
        <w:numPr>
          <w:ilvl w:val="0"/>
          <w:numId w:val="5"/>
        </w:numPr>
      </w:pPr>
      <w:r>
        <w:t>RP-220461, Revised</w:t>
      </w:r>
      <w:r w:rsidRPr="00B51E43">
        <w:t xml:space="preserve"> SID: Study on Efficient utilization of licensed spectrum that is not aligned with existing NR channel bandwidths</w:t>
      </w:r>
      <w:r>
        <w:t>, T-Mobile USA, Ericsson, RAN#</w:t>
      </w:r>
      <w:r w:rsidR="005F2369">
        <w:t>95</w:t>
      </w:r>
      <w:r>
        <w:t>e</w:t>
      </w:r>
    </w:p>
    <w:p w14:paraId="2F701649" w14:textId="7518F4E3" w:rsidR="00D61902" w:rsidRDefault="00D61902" w:rsidP="007634C4">
      <w:pPr>
        <w:pStyle w:val="EX"/>
        <w:numPr>
          <w:ilvl w:val="0"/>
          <w:numId w:val="5"/>
        </w:numPr>
      </w:pPr>
      <w:r>
        <w:t>RP-222618, Revised</w:t>
      </w:r>
      <w:r w:rsidRPr="00B51E43">
        <w:t xml:space="preserve"> SID: Study on Efficient utilization of licensed spectrum that is not aligned with existing NR channel bandwidths</w:t>
      </w:r>
      <w:r>
        <w:t>, T-Mobile USA, Ericsson, RAN#</w:t>
      </w:r>
      <w:r w:rsidR="005F2369">
        <w:t>97</w:t>
      </w:r>
      <w:r>
        <w:t>e</w:t>
      </w:r>
    </w:p>
    <w:p w14:paraId="5977A0E0" w14:textId="6E68A25E" w:rsidR="002A739B" w:rsidRDefault="002A739B" w:rsidP="007634C4">
      <w:pPr>
        <w:pStyle w:val="EX"/>
        <w:numPr>
          <w:ilvl w:val="0"/>
          <w:numId w:val="5"/>
        </w:numPr>
      </w:pPr>
      <w:r>
        <w:t xml:space="preserve">R4-2210579, </w:t>
      </w:r>
      <w:r w:rsidRPr="002A739B">
        <w:t>WF on carrierBandwidth in SIB1</w:t>
      </w:r>
      <w:r>
        <w:t>, Moderator(Ericsson)</w:t>
      </w:r>
      <w:r w:rsidR="00386799">
        <w:t>, RAN4#103e</w:t>
      </w:r>
    </w:p>
    <w:p w14:paraId="3F29E8EF" w14:textId="1161FFEB" w:rsidR="00CD3AAC" w:rsidRDefault="00CD3AAC" w:rsidP="007634C4">
      <w:pPr>
        <w:pStyle w:val="EX"/>
        <w:numPr>
          <w:ilvl w:val="0"/>
          <w:numId w:val="5"/>
        </w:numPr>
      </w:pPr>
      <w:r>
        <w:t xml:space="preserve">RP-221330, SR on </w:t>
      </w:r>
      <w:r w:rsidRPr="00B51E43">
        <w:t>Study on Efficient utilization of licensed spectrum that is not aligned with existing NR channel bandwidths</w:t>
      </w:r>
      <w:r>
        <w:t>, Ericsson, RAN#96</w:t>
      </w:r>
    </w:p>
    <w:bookmarkEnd w:id="1"/>
    <w:p w14:paraId="5657429F" w14:textId="34F4333E" w:rsidR="007634C4" w:rsidRPr="007634C4" w:rsidRDefault="007634C4" w:rsidP="007634C4"/>
    <w:sectPr w:rsidR="007634C4" w:rsidRPr="007634C4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7CDD8" w14:textId="77777777" w:rsidR="00187EFF" w:rsidRDefault="00187EFF">
      <w:r>
        <w:separator/>
      </w:r>
    </w:p>
  </w:endnote>
  <w:endnote w:type="continuationSeparator" w:id="0">
    <w:p w14:paraId="2A9BD970" w14:textId="77777777" w:rsidR="00187EFF" w:rsidRDefault="0018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0242C" w14:textId="77777777" w:rsidR="00187EFF" w:rsidRDefault="00187EFF">
      <w:r>
        <w:separator/>
      </w:r>
    </w:p>
  </w:footnote>
  <w:footnote w:type="continuationSeparator" w:id="0">
    <w:p w14:paraId="41745792" w14:textId="77777777" w:rsidR="00187EFF" w:rsidRDefault="00187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A7"/>
    <w:rsid w:val="000108CD"/>
    <w:rsid w:val="000119B4"/>
    <w:rsid w:val="00024476"/>
    <w:rsid w:val="00024B03"/>
    <w:rsid w:val="000316EA"/>
    <w:rsid w:val="00033397"/>
    <w:rsid w:val="00040095"/>
    <w:rsid w:val="00041E96"/>
    <w:rsid w:val="00047722"/>
    <w:rsid w:val="00051834"/>
    <w:rsid w:val="00054A22"/>
    <w:rsid w:val="00062023"/>
    <w:rsid w:val="00064FDF"/>
    <w:rsid w:val="000655A6"/>
    <w:rsid w:val="00066B1D"/>
    <w:rsid w:val="0007023A"/>
    <w:rsid w:val="00072FE7"/>
    <w:rsid w:val="00077A45"/>
    <w:rsid w:val="00080512"/>
    <w:rsid w:val="00082E2A"/>
    <w:rsid w:val="000835C7"/>
    <w:rsid w:val="000957D2"/>
    <w:rsid w:val="000969BA"/>
    <w:rsid w:val="000976A8"/>
    <w:rsid w:val="000A042D"/>
    <w:rsid w:val="000A2256"/>
    <w:rsid w:val="000A365D"/>
    <w:rsid w:val="000A3940"/>
    <w:rsid w:val="000A68F3"/>
    <w:rsid w:val="000A69DD"/>
    <w:rsid w:val="000B242E"/>
    <w:rsid w:val="000C26F9"/>
    <w:rsid w:val="000C3E7A"/>
    <w:rsid w:val="000C47C3"/>
    <w:rsid w:val="000C7DB0"/>
    <w:rsid w:val="000D0B32"/>
    <w:rsid w:val="000D58AB"/>
    <w:rsid w:val="000F1142"/>
    <w:rsid w:val="000F5337"/>
    <w:rsid w:val="000F7222"/>
    <w:rsid w:val="0010043F"/>
    <w:rsid w:val="00102200"/>
    <w:rsid w:val="00104BC6"/>
    <w:rsid w:val="00107AB8"/>
    <w:rsid w:val="00114E2C"/>
    <w:rsid w:val="00115640"/>
    <w:rsid w:val="00131469"/>
    <w:rsid w:val="00133525"/>
    <w:rsid w:val="00136435"/>
    <w:rsid w:val="00140AA8"/>
    <w:rsid w:val="00140BB5"/>
    <w:rsid w:val="00142F09"/>
    <w:rsid w:val="00146738"/>
    <w:rsid w:val="001501EB"/>
    <w:rsid w:val="00161453"/>
    <w:rsid w:val="0016641C"/>
    <w:rsid w:val="00171224"/>
    <w:rsid w:val="0018078D"/>
    <w:rsid w:val="00182A7F"/>
    <w:rsid w:val="00186F72"/>
    <w:rsid w:val="00187EFF"/>
    <w:rsid w:val="001A46D9"/>
    <w:rsid w:val="001A4C42"/>
    <w:rsid w:val="001B06D5"/>
    <w:rsid w:val="001C21C3"/>
    <w:rsid w:val="001D02C2"/>
    <w:rsid w:val="001D2B41"/>
    <w:rsid w:val="001D661D"/>
    <w:rsid w:val="001E033A"/>
    <w:rsid w:val="001E1C27"/>
    <w:rsid w:val="001E32BA"/>
    <w:rsid w:val="001E4615"/>
    <w:rsid w:val="001F0C1D"/>
    <w:rsid w:val="001F1132"/>
    <w:rsid w:val="001F168B"/>
    <w:rsid w:val="00222FBD"/>
    <w:rsid w:val="00232479"/>
    <w:rsid w:val="002331B3"/>
    <w:rsid w:val="002347A2"/>
    <w:rsid w:val="00235FD7"/>
    <w:rsid w:val="00237625"/>
    <w:rsid w:val="00242120"/>
    <w:rsid w:val="00244CBD"/>
    <w:rsid w:val="00246930"/>
    <w:rsid w:val="00247926"/>
    <w:rsid w:val="002557C0"/>
    <w:rsid w:val="0025746A"/>
    <w:rsid w:val="002579EB"/>
    <w:rsid w:val="00260F01"/>
    <w:rsid w:val="00266E75"/>
    <w:rsid w:val="002675F0"/>
    <w:rsid w:val="00276EE4"/>
    <w:rsid w:val="0028520E"/>
    <w:rsid w:val="002868FE"/>
    <w:rsid w:val="002A1983"/>
    <w:rsid w:val="002A4656"/>
    <w:rsid w:val="002A739B"/>
    <w:rsid w:val="002B3E8E"/>
    <w:rsid w:val="002B4562"/>
    <w:rsid w:val="002B5121"/>
    <w:rsid w:val="002B6339"/>
    <w:rsid w:val="002B64DA"/>
    <w:rsid w:val="002C55A2"/>
    <w:rsid w:val="002E00EE"/>
    <w:rsid w:val="002E0C39"/>
    <w:rsid w:val="002E4361"/>
    <w:rsid w:val="002E508A"/>
    <w:rsid w:val="002F00E4"/>
    <w:rsid w:val="002F1DC8"/>
    <w:rsid w:val="002F310A"/>
    <w:rsid w:val="0031020C"/>
    <w:rsid w:val="00314CF0"/>
    <w:rsid w:val="003172DC"/>
    <w:rsid w:val="00323E22"/>
    <w:rsid w:val="00326C4D"/>
    <w:rsid w:val="0034052F"/>
    <w:rsid w:val="00344DF6"/>
    <w:rsid w:val="00345373"/>
    <w:rsid w:val="00346E46"/>
    <w:rsid w:val="0034724A"/>
    <w:rsid w:val="00353D19"/>
    <w:rsid w:val="0035462D"/>
    <w:rsid w:val="0036104C"/>
    <w:rsid w:val="003617B4"/>
    <w:rsid w:val="0036303B"/>
    <w:rsid w:val="003633FF"/>
    <w:rsid w:val="003765B8"/>
    <w:rsid w:val="0038102A"/>
    <w:rsid w:val="00381974"/>
    <w:rsid w:val="00383920"/>
    <w:rsid w:val="00386799"/>
    <w:rsid w:val="003877DE"/>
    <w:rsid w:val="003931D4"/>
    <w:rsid w:val="00394028"/>
    <w:rsid w:val="003A0483"/>
    <w:rsid w:val="003A0A4B"/>
    <w:rsid w:val="003B1802"/>
    <w:rsid w:val="003C0997"/>
    <w:rsid w:val="003C3971"/>
    <w:rsid w:val="003C7AC8"/>
    <w:rsid w:val="003D202F"/>
    <w:rsid w:val="003D390F"/>
    <w:rsid w:val="003E03A1"/>
    <w:rsid w:val="003E3A3E"/>
    <w:rsid w:val="003E3BED"/>
    <w:rsid w:val="003E7753"/>
    <w:rsid w:val="003F1B6F"/>
    <w:rsid w:val="003F3183"/>
    <w:rsid w:val="003F34BE"/>
    <w:rsid w:val="003F6E19"/>
    <w:rsid w:val="003F78C0"/>
    <w:rsid w:val="004116D7"/>
    <w:rsid w:val="004228C0"/>
    <w:rsid w:val="00423334"/>
    <w:rsid w:val="00424A68"/>
    <w:rsid w:val="00433E0F"/>
    <w:rsid w:val="004345EC"/>
    <w:rsid w:val="00434A28"/>
    <w:rsid w:val="00453A35"/>
    <w:rsid w:val="004558D2"/>
    <w:rsid w:val="00465A7D"/>
    <w:rsid w:val="00472114"/>
    <w:rsid w:val="004732BB"/>
    <w:rsid w:val="004826A9"/>
    <w:rsid w:val="004936E4"/>
    <w:rsid w:val="004945B7"/>
    <w:rsid w:val="004A0542"/>
    <w:rsid w:val="004A11BC"/>
    <w:rsid w:val="004A6343"/>
    <w:rsid w:val="004B0790"/>
    <w:rsid w:val="004C0229"/>
    <w:rsid w:val="004C1601"/>
    <w:rsid w:val="004C5808"/>
    <w:rsid w:val="004D0298"/>
    <w:rsid w:val="004D3578"/>
    <w:rsid w:val="004D476C"/>
    <w:rsid w:val="004E0647"/>
    <w:rsid w:val="004E213A"/>
    <w:rsid w:val="004E3D39"/>
    <w:rsid w:val="004E643E"/>
    <w:rsid w:val="004F0988"/>
    <w:rsid w:val="004F0CDD"/>
    <w:rsid w:val="004F3340"/>
    <w:rsid w:val="004F3E3D"/>
    <w:rsid w:val="00501ADD"/>
    <w:rsid w:val="00501E95"/>
    <w:rsid w:val="005029AC"/>
    <w:rsid w:val="0053388B"/>
    <w:rsid w:val="00535773"/>
    <w:rsid w:val="00537C0A"/>
    <w:rsid w:val="00543E6C"/>
    <w:rsid w:val="005449EC"/>
    <w:rsid w:val="00547E66"/>
    <w:rsid w:val="00553330"/>
    <w:rsid w:val="005556B9"/>
    <w:rsid w:val="00565087"/>
    <w:rsid w:val="00572E14"/>
    <w:rsid w:val="00573901"/>
    <w:rsid w:val="0057727D"/>
    <w:rsid w:val="0057759C"/>
    <w:rsid w:val="005822D1"/>
    <w:rsid w:val="00582404"/>
    <w:rsid w:val="0058263E"/>
    <w:rsid w:val="00592438"/>
    <w:rsid w:val="005973BE"/>
    <w:rsid w:val="005A29BB"/>
    <w:rsid w:val="005A4F97"/>
    <w:rsid w:val="005A5410"/>
    <w:rsid w:val="005A5986"/>
    <w:rsid w:val="005B4A8E"/>
    <w:rsid w:val="005C2722"/>
    <w:rsid w:val="005D2E01"/>
    <w:rsid w:val="005D3668"/>
    <w:rsid w:val="005D7526"/>
    <w:rsid w:val="005E69AE"/>
    <w:rsid w:val="005F22C4"/>
    <w:rsid w:val="005F2369"/>
    <w:rsid w:val="005F384A"/>
    <w:rsid w:val="00602AEA"/>
    <w:rsid w:val="006072F4"/>
    <w:rsid w:val="00607E3C"/>
    <w:rsid w:val="00614FDF"/>
    <w:rsid w:val="00617591"/>
    <w:rsid w:val="00617594"/>
    <w:rsid w:val="006234C3"/>
    <w:rsid w:val="006242EC"/>
    <w:rsid w:val="006246A7"/>
    <w:rsid w:val="006248CB"/>
    <w:rsid w:val="006249B5"/>
    <w:rsid w:val="0062595A"/>
    <w:rsid w:val="006272C8"/>
    <w:rsid w:val="00631317"/>
    <w:rsid w:val="00633026"/>
    <w:rsid w:val="0063543D"/>
    <w:rsid w:val="006357FC"/>
    <w:rsid w:val="00644DED"/>
    <w:rsid w:val="00647114"/>
    <w:rsid w:val="006706B8"/>
    <w:rsid w:val="00671F07"/>
    <w:rsid w:val="006A323F"/>
    <w:rsid w:val="006B0853"/>
    <w:rsid w:val="006B0981"/>
    <w:rsid w:val="006B1BEF"/>
    <w:rsid w:val="006B1F8D"/>
    <w:rsid w:val="006B30D0"/>
    <w:rsid w:val="006C0EE2"/>
    <w:rsid w:val="006C3D95"/>
    <w:rsid w:val="006D11C8"/>
    <w:rsid w:val="006D2F52"/>
    <w:rsid w:val="006D5FD6"/>
    <w:rsid w:val="006E1A0E"/>
    <w:rsid w:val="006E5C86"/>
    <w:rsid w:val="006F51C1"/>
    <w:rsid w:val="006F59AD"/>
    <w:rsid w:val="006F6788"/>
    <w:rsid w:val="006F6D71"/>
    <w:rsid w:val="006F6DB8"/>
    <w:rsid w:val="007035D9"/>
    <w:rsid w:val="007048AF"/>
    <w:rsid w:val="00711632"/>
    <w:rsid w:val="00712567"/>
    <w:rsid w:val="00713C44"/>
    <w:rsid w:val="00715491"/>
    <w:rsid w:val="0072015B"/>
    <w:rsid w:val="00724E39"/>
    <w:rsid w:val="00734A5B"/>
    <w:rsid w:val="00735B95"/>
    <w:rsid w:val="0074026F"/>
    <w:rsid w:val="007429F6"/>
    <w:rsid w:val="00743681"/>
    <w:rsid w:val="00744E76"/>
    <w:rsid w:val="007457FC"/>
    <w:rsid w:val="00747CCE"/>
    <w:rsid w:val="00752198"/>
    <w:rsid w:val="00753881"/>
    <w:rsid w:val="007634C4"/>
    <w:rsid w:val="00766FC7"/>
    <w:rsid w:val="00771331"/>
    <w:rsid w:val="00774DA4"/>
    <w:rsid w:val="00776C2E"/>
    <w:rsid w:val="007776F7"/>
    <w:rsid w:val="00781F0F"/>
    <w:rsid w:val="007825CF"/>
    <w:rsid w:val="007827C3"/>
    <w:rsid w:val="00786B4B"/>
    <w:rsid w:val="007933DD"/>
    <w:rsid w:val="007A4051"/>
    <w:rsid w:val="007A5007"/>
    <w:rsid w:val="007A5663"/>
    <w:rsid w:val="007A7CF7"/>
    <w:rsid w:val="007B04D7"/>
    <w:rsid w:val="007B33AF"/>
    <w:rsid w:val="007B349C"/>
    <w:rsid w:val="007B48B2"/>
    <w:rsid w:val="007B600E"/>
    <w:rsid w:val="007B7436"/>
    <w:rsid w:val="007B7DCD"/>
    <w:rsid w:val="007E22B0"/>
    <w:rsid w:val="007E3ABB"/>
    <w:rsid w:val="007E3F21"/>
    <w:rsid w:val="007E5028"/>
    <w:rsid w:val="007E7B49"/>
    <w:rsid w:val="007F0F4A"/>
    <w:rsid w:val="007F126C"/>
    <w:rsid w:val="007F6C02"/>
    <w:rsid w:val="008028A4"/>
    <w:rsid w:val="00804854"/>
    <w:rsid w:val="00810C3C"/>
    <w:rsid w:val="00820B25"/>
    <w:rsid w:val="008221F0"/>
    <w:rsid w:val="0082383A"/>
    <w:rsid w:val="008246E5"/>
    <w:rsid w:val="008274DC"/>
    <w:rsid w:val="00830747"/>
    <w:rsid w:val="00837A66"/>
    <w:rsid w:val="008417D2"/>
    <w:rsid w:val="00847C16"/>
    <w:rsid w:val="0085275E"/>
    <w:rsid w:val="008529A4"/>
    <w:rsid w:val="008579A2"/>
    <w:rsid w:val="0086131C"/>
    <w:rsid w:val="00862810"/>
    <w:rsid w:val="0087234E"/>
    <w:rsid w:val="0087482A"/>
    <w:rsid w:val="008762B3"/>
    <w:rsid w:val="008768CA"/>
    <w:rsid w:val="00877E2E"/>
    <w:rsid w:val="008860F4"/>
    <w:rsid w:val="008863AC"/>
    <w:rsid w:val="00887FBB"/>
    <w:rsid w:val="008939FB"/>
    <w:rsid w:val="0089538F"/>
    <w:rsid w:val="008A2D4D"/>
    <w:rsid w:val="008A4B53"/>
    <w:rsid w:val="008A5DBD"/>
    <w:rsid w:val="008B42D5"/>
    <w:rsid w:val="008B69B4"/>
    <w:rsid w:val="008B6A42"/>
    <w:rsid w:val="008C16BF"/>
    <w:rsid w:val="008C384C"/>
    <w:rsid w:val="008C6809"/>
    <w:rsid w:val="008E221B"/>
    <w:rsid w:val="008E634A"/>
    <w:rsid w:val="008E7776"/>
    <w:rsid w:val="008E7986"/>
    <w:rsid w:val="008F65E8"/>
    <w:rsid w:val="00902238"/>
    <w:rsid w:val="0090271F"/>
    <w:rsid w:val="00902E23"/>
    <w:rsid w:val="00910F57"/>
    <w:rsid w:val="0091134B"/>
    <w:rsid w:val="009114D7"/>
    <w:rsid w:val="0091348E"/>
    <w:rsid w:val="00913EC8"/>
    <w:rsid w:val="00917BA5"/>
    <w:rsid w:val="00917CCB"/>
    <w:rsid w:val="00921212"/>
    <w:rsid w:val="009306EA"/>
    <w:rsid w:val="00942EC2"/>
    <w:rsid w:val="00951466"/>
    <w:rsid w:val="00951885"/>
    <w:rsid w:val="00970FEB"/>
    <w:rsid w:val="0097368E"/>
    <w:rsid w:val="0098541B"/>
    <w:rsid w:val="00997F7D"/>
    <w:rsid w:val="009A1A40"/>
    <w:rsid w:val="009A5F4E"/>
    <w:rsid w:val="009A7AF3"/>
    <w:rsid w:val="009B50F8"/>
    <w:rsid w:val="009D1CEE"/>
    <w:rsid w:val="009E35FC"/>
    <w:rsid w:val="009F37B7"/>
    <w:rsid w:val="009F5E43"/>
    <w:rsid w:val="00A0061E"/>
    <w:rsid w:val="00A03C1D"/>
    <w:rsid w:val="00A055EF"/>
    <w:rsid w:val="00A0718F"/>
    <w:rsid w:val="00A10F02"/>
    <w:rsid w:val="00A1328A"/>
    <w:rsid w:val="00A164B4"/>
    <w:rsid w:val="00A26956"/>
    <w:rsid w:val="00A3672C"/>
    <w:rsid w:val="00A47BB7"/>
    <w:rsid w:val="00A53724"/>
    <w:rsid w:val="00A61628"/>
    <w:rsid w:val="00A73129"/>
    <w:rsid w:val="00A80A9A"/>
    <w:rsid w:val="00A82346"/>
    <w:rsid w:val="00A92BA1"/>
    <w:rsid w:val="00A93416"/>
    <w:rsid w:val="00A93846"/>
    <w:rsid w:val="00A94E0F"/>
    <w:rsid w:val="00AA0ED9"/>
    <w:rsid w:val="00AB46D5"/>
    <w:rsid w:val="00AC046F"/>
    <w:rsid w:val="00AC455B"/>
    <w:rsid w:val="00AC6595"/>
    <w:rsid w:val="00AC6BC6"/>
    <w:rsid w:val="00AD1B39"/>
    <w:rsid w:val="00AD4D20"/>
    <w:rsid w:val="00AE2A8B"/>
    <w:rsid w:val="00AE3797"/>
    <w:rsid w:val="00AE5E4B"/>
    <w:rsid w:val="00AF1E08"/>
    <w:rsid w:val="00AF4736"/>
    <w:rsid w:val="00B15449"/>
    <w:rsid w:val="00B15C6F"/>
    <w:rsid w:val="00B22B0B"/>
    <w:rsid w:val="00B322A6"/>
    <w:rsid w:val="00B324CC"/>
    <w:rsid w:val="00B51E43"/>
    <w:rsid w:val="00B62214"/>
    <w:rsid w:val="00B623C5"/>
    <w:rsid w:val="00B65991"/>
    <w:rsid w:val="00B73C94"/>
    <w:rsid w:val="00B7505A"/>
    <w:rsid w:val="00B93086"/>
    <w:rsid w:val="00B96AFA"/>
    <w:rsid w:val="00B96F74"/>
    <w:rsid w:val="00BA110E"/>
    <w:rsid w:val="00BA19ED"/>
    <w:rsid w:val="00BA266E"/>
    <w:rsid w:val="00BA300B"/>
    <w:rsid w:val="00BA477D"/>
    <w:rsid w:val="00BA4A88"/>
    <w:rsid w:val="00BA4B8D"/>
    <w:rsid w:val="00BB0D2B"/>
    <w:rsid w:val="00BB1325"/>
    <w:rsid w:val="00BB3F7D"/>
    <w:rsid w:val="00BC0F7D"/>
    <w:rsid w:val="00BC3CC5"/>
    <w:rsid w:val="00BC7708"/>
    <w:rsid w:val="00BD0670"/>
    <w:rsid w:val="00BD6F02"/>
    <w:rsid w:val="00BD7461"/>
    <w:rsid w:val="00BE271D"/>
    <w:rsid w:val="00BE3255"/>
    <w:rsid w:val="00BF128E"/>
    <w:rsid w:val="00BF2DE8"/>
    <w:rsid w:val="00BF64A6"/>
    <w:rsid w:val="00C001F5"/>
    <w:rsid w:val="00C05BD5"/>
    <w:rsid w:val="00C10C92"/>
    <w:rsid w:val="00C110E5"/>
    <w:rsid w:val="00C1496A"/>
    <w:rsid w:val="00C21692"/>
    <w:rsid w:val="00C3097D"/>
    <w:rsid w:val="00C33079"/>
    <w:rsid w:val="00C376B2"/>
    <w:rsid w:val="00C40310"/>
    <w:rsid w:val="00C44C66"/>
    <w:rsid w:val="00C45231"/>
    <w:rsid w:val="00C47B10"/>
    <w:rsid w:val="00C502D0"/>
    <w:rsid w:val="00C5593C"/>
    <w:rsid w:val="00C6680C"/>
    <w:rsid w:val="00C72833"/>
    <w:rsid w:val="00C72FF8"/>
    <w:rsid w:val="00C75FA6"/>
    <w:rsid w:val="00C76897"/>
    <w:rsid w:val="00C80F1D"/>
    <w:rsid w:val="00C8519A"/>
    <w:rsid w:val="00C86F2C"/>
    <w:rsid w:val="00C93F40"/>
    <w:rsid w:val="00CA3D0C"/>
    <w:rsid w:val="00CA5128"/>
    <w:rsid w:val="00CB39F1"/>
    <w:rsid w:val="00CB431F"/>
    <w:rsid w:val="00CC0756"/>
    <w:rsid w:val="00CC57F2"/>
    <w:rsid w:val="00CD0173"/>
    <w:rsid w:val="00CD3AAC"/>
    <w:rsid w:val="00CD5E11"/>
    <w:rsid w:val="00CE1FDC"/>
    <w:rsid w:val="00CE5E6C"/>
    <w:rsid w:val="00CF20E3"/>
    <w:rsid w:val="00CF46A7"/>
    <w:rsid w:val="00CF7D4B"/>
    <w:rsid w:val="00D12340"/>
    <w:rsid w:val="00D169B5"/>
    <w:rsid w:val="00D227BF"/>
    <w:rsid w:val="00D309CC"/>
    <w:rsid w:val="00D35D0D"/>
    <w:rsid w:val="00D410FD"/>
    <w:rsid w:val="00D46431"/>
    <w:rsid w:val="00D56A52"/>
    <w:rsid w:val="00D57972"/>
    <w:rsid w:val="00D61902"/>
    <w:rsid w:val="00D64FF0"/>
    <w:rsid w:val="00D6690C"/>
    <w:rsid w:val="00D675A9"/>
    <w:rsid w:val="00D738D6"/>
    <w:rsid w:val="00D755EB"/>
    <w:rsid w:val="00D77073"/>
    <w:rsid w:val="00D875DC"/>
    <w:rsid w:val="00D87E00"/>
    <w:rsid w:val="00D9134D"/>
    <w:rsid w:val="00D92ABC"/>
    <w:rsid w:val="00DA454B"/>
    <w:rsid w:val="00DA7A03"/>
    <w:rsid w:val="00DB1818"/>
    <w:rsid w:val="00DB6CAC"/>
    <w:rsid w:val="00DC0BC1"/>
    <w:rsid w:val="00DC185B"/>
    <w:rsid w:val="00DC309B"/>
    <w:rsid w:val="00DC4DA2"/>
    <w:rsid w:val="00DC4EA6"/>
    <w:rsid w:val="00DC51D4"/>
    <w:rsid w:val="00DD0D7B"/>
    <w:rsid w:val="00DD4C17"/>
    <w:rsid w:val="00DD5162"/>
    <w:rsid w:val="00DE18A8"/>
    <w:rsid w:val="00DF1AF9"/>
    <w:rsid w:val="00DF2B1F"/>
    <w:rsid w:val="00DF6189"/>
    <w:rsid w:val="00DF62CD"/>
    <w:rsid w:val="00DF6EBC"/>
    <w:rsid w:val="00E13F90"/>
    <w:rsid w:val="00E16509"/>
    <w:rsid w:val="00E17180"/>
    <w:rsid w:val="00E22316"/>
    <w:rsid w:val="00E22DFB"/>
    <w:rsid w:val="00E23DC1"/>
    <w:rsid w:val="00E44582"/>
    <w:rsid w:val="00E5279E"/>
    <w:rsid w:val="00E52814"/>
    <w:rsid w:val="00E61230"/>
    <w:rsid w:val="00E72324"/>
    <w:rsid w:val="00E72ABE"/>
    <w:rsid w:val="00E73BF7"/>
    <w:rsid w:val="00E74EC8"/>
    <w:rsid w:val="00E77645"/>
    <w:rsid w:val="00E801EB"/>
    <w:rsid w:val="00E81C81"/>
    <w:rsid w:val="00E83EFC"/>
    <w:rsid w:val="00E87F37"/>
    <w:rsid w:val="00E9062D"/>
    <w:rsid w:val="00E90B5D"/>
    <w:rsid w:val="00E91FF9"/>
    <w:rsid w:val="00E93890"/>
    <w:rsid w:val="00EA0032"/>
    <w:rsid w:val="00EA7900"/>
    <w:rsid w:val="00EC15BD"/>
    <w:rsid w:val="00EC4A25"/>
    <w:rsid w:val="00EC7B05"/>
    <w:rsid w:val="00ED1A0F"/>
    <w:rsid w:val="00ED368C"/>
    <w:rsid w:val="00ED5395"/>
    <w:rsid w:val="00EE2559"/>
    <w:rsid w:val="00EE355E"/>
    <w:rsid w:val="00EE41D2"/>
    <w:rsid w:val="00EE5AA7"/>
    <w:rsid w:val="00EF0142"/>
    <w:rsid w:val="00F025A2"/>
    <w:rsid w:val="00F03AE3"/>
    <w:rsid w:val="00F04712"/>
    <w:rsid w:val="00F12C22"/>
    <w:rsid w:val="00F12D4E"/>
    <w:rsid w:val="00F13B41"/>
    <w:rsid w:val="00F21311"/>
    <w:rsid w:val="00F22C06"/>
    <w:rsid w:val="00F22EC7"/>
    <w:rsid w:val="00F325C8"/>
    <w:rsid w:val="00F37DEE"/>
    <w:rsid w:val="00F420D3"/>
    <w:rsid w:val="00F42987"/>
    <w:rsid w:val="00F47712"/>
    <w:rsid w:val="00F545F8"/>
    <w:rsid w:val="00F6044E"/>
    <w:rsid w:val="00F62AEB"/>
    <w:rsid w:val="00F63B99"/>
    <w:rsid w:val="00F653B8"/>
    <w:rsid w:val="00F656B6"/>
    <w:rsid w:val="00F67B42"/>
    <w:rsid w:val="00F70647"/>
    <w:rsid w:val="00F71C8E"/>
    <w:rsid w:val="00F74789"/>
    <w:rsid w:val="00F97360"/>
    <w:rsid w:val="00FA05CD"/>
    <w:rsid w:val="00FA1266"/>
    <w:rsid w:val="00FA22C8"/>
    <w:rsid w:val="00FC1192"/>
    <w:rsid w:val="00FC70DF"/>
    <w:rsid w:val="00FD368B"/>
    <w:rsid w:val="00FE2268"/>
    <w:rsid w:val="00FE78EB"/>
    <w:rsid w:val="00FF54B8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93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804854"/>
    <w:pPr>
      <w:spacing w:before="100" w:beforeAutospacing="1" w:after="100" w:afterAutospacing="1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FA04E-A6A2-ED4D-B34C-8A0FBCBA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750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aijun.cao@mediatek.com</dc:creator>
  <cp:keywords/>
  <dc:description/>
  <cp:lastModifiedBy>Aijun Cao</cp:lastModifiedBy>
  <cp:revision>42</cp:revision>
  <cp:lastPrinted>2019-02-25T12:05:00Z</cp:lastPrinted>
  <dcterms:created xsi:type="dcterms:W3CDTF">2023-03-11T05:52:00Z</dcterms:created>
  <dcterms:modified xsi:type="dcterms:W3CDTF">2023-03-13T16:51:00Z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2023-03-10T11:01:22Z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d71d8efb-3f33-46e2-8835-827a53c77f35</vt:lpwstr>
  </property>
  <property fmtid="{D5CDD505-2E9C-101B-9397-08002B2CF9AE}" pid="8" name="MSIP_Label_83bcef13-7cac-433f-ba1d-47a323951816_ContentBits">
    <vt:lpwstr>0</vt:lpwstr>
  </property>
</Properties>
</file>